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6C81" w14:textId="02F89D44" w:rsidR="00771A43" w:rsidRDefault="009068E0">
      <w:pPr>
        <w:widowControl w:val="0"/>
        <w:rPr>
          <w:rFonts w:ascii="Cambria" w:eastAsia="Cambria" w:hAnsi="Cambria" w:cs="Cambria"/>
          <w:b/>
          <w:sz w:val="24"/>
          <w:szCs w:val="24"/>
        </w:rPr>
      </w:pPr>
      <w:bookmarkStart w:id="0" w:name="_heading=h.30j0zll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53AFA7FF" wp14:editId="05354BED">
            <wp:simplePos x="0" y="0"/>
            <wp:positionH relativeFrom="column">
              <wp:posOffset>-189865</wp:posOffset>
            </wp:positionH>
            <wp:positionV relativeFrom="paragraph">
              <wp:posOffset>100330</wp:posOffset>
            </wp:positionV>
            <wp:extent cx="6523355" cy="11334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3C7C89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2F826E49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39CDAA2E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22068160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6E9E1178" w14:textId="77777777" w:rsidR="00771A43" w:rsidRDefault="00771A43">
      <w:pPr>
        <w:widowControl w:val="0"/>
        <w:jc w:val="center"/>
        <w:rPr>
          <w:b/>
          <w:sz w:val="24"/>
          <w:szCs w:val="24"/>
        </w:rPr>
      </w:pPr>
    </w:p>
    <w:p w14:paraId="617B755D" w14:textId="77777777" w:rsidR="009068E0" w:rsidRDefault="009068E0">
      <w:pPr>
        <w:widowControl w:val="0"/>
        <w:jc w:val="center"/>
        <w:rPr>
          <w:b/>
          <w:sz w:val="24"/>
          <w:szCs w:val="24"/>
        </w:rPr>
      </w:pPr>
    </w:p>
    <w:p w14:paraId="6C66BB5B" w14:textId="77777777" w:rsidR="009068E0" w:rsidRDefault="009068E0">
      <w:pPr>
        <w:widowControl w:val="0"/>
        <w:jc w:val="center"/>
        <w:rPr>
          <w:b/>
          <w:sz w:val="24"/>
          <w:szCs w:val="24"/>
        </w:rPr>
      </w:pPr>
    </w:p>
    <w:p w14:paraId="6237DFE1" w14:textId="77777777" w:rsidR="009068E0" w:rsidRDefault="009068E0">
      <w:pPr>
        <w:widowControl w:val="0"/>
        <w:jc w:val="center"/>
        <w:rPr>
          <w:b/>
          <w:sz w:val="24"/>
          <w:szCs w:val="24"/>
        </w:rPr>
      </w:pPr>
    </w:p>
    <w:p w14:paraId="41112161" w14:textId="1A978A1F" w:rsidR="00771A43" w:rsidRDefault="006D2CE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</w:p>
    <w:p w14:paraId="493A5896" w14:textId="77777777" w:rsidR="00771A43" w:rsidRDefault="00771A43">
      <w:pPr>
        <w:widowControl w:val="0"/>
        <w:rPr>
          <w:sz w:val="24"/>
          <w:szCs w:val="24"/>
        </w:rPr>
      </w:pPr>
    </w:p>
    <w:p w14:paraId="5E653DDE" w14:textId="5D1CA245" w:rsidR="00771A43" w:rsidRDefault="006D2CE6">
      <w:pPr>
        <w:spacing w:line="283" w:lineRule="auto"/>
        <w:ind w:left="587" w:right="41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ai fini dell’inserimento in una</w:t>
      </w:r>
      <w:r>
        <w:rPr>
          <w:b/>
          <w:i/>
          <w:sz w:val="24"/>
          <w:szCs w:val="24"/>
        </w:rPr>
        <w:t xml:space="preserve"> Short List </w:t>
      </w:r>
      <w:r>
        <w:rPr>
          <w:b/>
          <w:sz w:val="24"/>
          <w:szCs w:val="24"/>
        </w:rPr>
        <w:t xml:space="preserve">di </w:t>
      </w:r>
      <w:r>
        <w:rPr>
          <w:b/>
          <w:sz w:val="22"/>
          <w:szCs w:val="22"/>
        </w:rPr>
        <w:t>ESPERTI</w:t>
      </w:r>
      <w:r w:rsidR="003F3AB9">
        <w:rPr>
          <w:b/>
          <w:sz w:val="22"/>
          <w:szCs w:val="22"/>
        </w:rPr>
        <w:t xml:space="preserve"> e</w:t>
      </w:r>
      <w:r>
        <w:rPr>
          <w:b/>
          <w:sz w:val="22"/>
          <w:szCs w:val="22"/>
        </w:rPr>
        <w:t xml:space="preserve"> TUTOR </w:t>
      </w:r>
    </w:p>
    <w:p w14:paraId="6D036382" w14:textId="77777777" w:rsidR="00771A43" w:rsidRDefault="006D2CE6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PER INTERNI ED ESTERNI</w:t>
      </w:r>
    </w:p>
    <w:p w14:paraId="0B7C4D39" w14:textId="77777777" w:rsidR="00771A43" w:rsidRDefault="00771A43">
      <w:pPr>
        <w:spacing w:line="283" w:lineRule="auto"/>
        <w:ind w:left="587" w:right="41" w:hanging="303"/>
        <w:jc w:val="center"/>
        <w:rPr>
          <w:sz w:val="22"/>
          <w:szCs w:val="22"/>
        </w:rPr>
      </w:pPr>
    </w:p>
    <w:p w14:paraId="4AF2BB13" w14:textId="77777777" w:rsidR="001806E4" w:rsidRPr="00263C96" w:rsidRDefault="001806E4" w:rsidP="00180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>per la realizzazione delle attività di formazione previste dal PNRR MISSIONE 4: ISTRUZIONE E RICERCA</w:t>
      </w:r>
    </w:p>
    <w:p w14:paraId="5CFFB479" w14:textId="77777777" w:rsidR="001806E4" w:rsidRDefault="001806E4" w:rsidP="00180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/>
        <w:jc w:val="center"/>
      </w:pPr>
      <w:r w:rsidRPr="00263C96">
        <w:t>Componente 1 – Potenziamento dell’offerta dei servizi di istruzione: dagli asili nido alle Università</w:t>
      </w:r>
    </w:p>
    <w:p w14:paraId="58BB675D" w14:textId="77777777" w:rsidR="001806E4" w:rsidRDefault="001806E4" w:rsidP="00180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>Investimento 2.1:</w:t>
      </w:r>
      <w:r>
        <w:t xml:space="preserve">  D</w:t>
      </w:r>
      <w:r w:rsidRPr="00263C96">
        <w:t xml:space="preserve">idattica digitale integrata e formazione alla transizione digitale per il personale </w:t>
      </w:r>
    </w:p>
    <w:p w14:paraId="287939B9" w14:textId="77777777" w:rsidR="001806E4" w:rsidRPr="00263C96" w:rsidRDefault="001806E4" w:rsidP="00180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>scolastico (DM n.66/2023)</w:t>
      </w:r>
    </w:p>
    <w:p w14:paraId="4DA82701" w14:textId="77777777" w:rsidR="001806E4" w:rsidRPr="00263C96" w:rsidRDefault="001806E4" w:rsidP="00180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/>
        <w:ind w:left="284" w:right="442"/>
        <w:jc w:val="center"/>
      </w:pPr>
      <w:r w:rsidRPr="00263C96">
        <w:t>(</w:t>
      </w:r>
      <w:proofErr w:type="spellStart"/>
      <w:r w:rsidRPr="00263C96">
        <w:t>a.s.</w:t>
      </w:r>
      <w:proofErr w:type="spellEnd"/>
      <w:r w:rsidRPr="00263C96">
        <w:t xml:space="preserve"> 2023-2024)</w:t>
      </w:r>
    </w:p>
    <w:p w14:paraId="39B537D4" w14:textId="77777777" w:rsidR="009068E0" w:rsidRDefault="001806E4" w:rsidP="009068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 xml:space="preserve">- </w:t>
      </w:r>
      <w:r w:rsidRPr="00263C96">
        <w:rPr>
          <w:highlight w:val="white"/>
        </w:rPr>
        <w:t xml:space="preserve">prima </w:t>
      </w:r>
      <w:r w:rsidRPr="00263C96">
        <w:t>Applicazione –</w:t>
      </w:r>
    </w:p>
    <w:p w14:paraId="3D6964D5" w14:textId="77777777" w:rsidR="009068E0" w:rsidRDefault="009068E0" w:rsidP="009068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</w:p>
    <w:p w14:paraId="2E5B6A39" w14:textId="13D947CC" w:rsidR="009068E0" w:rsidRDefault="006D2CE6" w:rsidP="009068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>
        <w:rPr>
          <w:b/>
          <w:sz w:val="24"/>
          <w:szCs w:val="24"/>
        </w:rPr>
        <w:t xml:space="preserve">- REQUISITI TECNICI </w:t>
      </w:r>
      <w:r w:rsidR="009068E0">
        <w:rPr>
          <w:b/>
          <w:sz w:val="24"/>
          <w:szCs w:val="24"/>
        </w:rPr>
        <w:t>–</w:t>
      </w:r>
    </w:p>
    <w:p w14:paraId="5698EA6D" w14:textId="5E7AF6D0" w:rsidR="00771A43" w:rsidRPr="009068E0" w:rsidRDefault="006D2CE6" w:rsidP="009068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>
        <w:rPr>
          <w:b/>
          <w:sz w:val="24"/>
          <w:szCs w:val="24"/>
        </w:rPr>
        <w:t>PROFILO DI COMPETENZE</w:t>
      </w:r>
    </w:p>
    <w:p w14:paraId="43662E84" w14:textId="77777777" w:rsidR="00771A43" w:rsidRDefault="00771A43">
      <w:pPr>
        <w:widowControl w:val="0"/>
        <w:rPr>
          <w:sz w:val="24"/>
          <w:szCs w:val="24"/>
        </w:rPr>
      </w:pPr>
    </w:p>
    <w:p w14:paraId="42134C67" w14:textId="77777777" w:rsidR="00771A43" w:rsidRDefault="00771A43">
      <w:pPr>
        <w:widowControl w:val="0"/>
        <w:rPr>
          <w:sz w:val="24"/>
          <w:szCs w:val="24"/>
        </w:rPr>
      </w:pPr>
    </w:p>
    <w:p w14:paraId="7966EC13" w14:textId="77777777" w:rsidR="00771A43" w:rsidRDefault="006D2CE6" w:rsidP="00B14AB6">
      <w:pPr>
        <w:widowControl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Il/La sottoscritto/a (Nome)_______________(Cognome)_________________________________</w:t>
      </w:r>
    </w:p>
    <w:p w14:paraId="7C7B7AE0" w14:textId="77777777" w:rsidR="00771A43" w:rsidRDefault="006D2CE6" w:rsidP="00B14AB6">
      <w:pPr>
        <w:widowControl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_____________________________il__/__/____residente a ______________________in </w:t>
      </w:r>
    </w:p>
    <w:p w14:paraId="2825EBD2" w14:textId="77777777" w:rsidR="00771A43" w:rsidRDefault="006D2CE6" w:rsidP="00B14AB6">
      <w:pPr>
        <w:widowControl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 n. _____CAP________________</w:t>
      </w:r>
    </w:p>
    <w:p w14:paraId="51D4A849" w14:textId="77777777" w:rsidR="00771A43" w:rsidRDefault="006D2CE6" w:rsidP="00B14AB6">
      <w:pPr>
        <w:widowControl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C.F. __________________________</w:t>
      </w:r>
      <w:proofErr w:type="spellStart"/>
      <w:r>
        <w:rPr>
          <w:sz w:val="24"/>
          <w:szCs w:val="24"/>
        </w:rPr>
        <w:t>tel.cell</w:t>
      </w:r>
      <w:proofErr w:type="spellEnd"/>
      <w:r>
        <w:rPr>
          <w:sz w:val="24"/>
          <w:szCs w:val="24"/>
        </w:rPr>
        <w:t xml:space="preserve"> _______________e-mail _______________________</w:t>
      </w:r>
    </w:p>
    <w:p w14:paraId="6648DFEB" w14:textId="77777777" w:rsidR="00771A43" w:rsidRDefault="00771A43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14C32DB0" w14:textId="77777777" w:rsidR="00771A43" w:rsidRDefault="006D2CE6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Relativamente alle seguenti aree tematiche presenti nel bando (indicare una o più tematiche)</w:t>
      </w:r>
    </w:p>
    <w:p w14:paraId="2FB58068" w14:textId="77777777" w:rsidR="00004DAD" w:rsidRPr="00004DAD" w:rsidRDefault="00004DAD" w:rsidP="00004DA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98" w:line="280" w:lineRule="auto"/>
        <w:ind w:right="385"/>
        <w:jc w:val="both"/>
        <w:rPr>
          <w:sz w:val="24"/>
          <w:szCs w:val="24"/>
        </w:rPr>
      </w:pPr>
      <w:r w:rsidRPr="00004DAD">
        <w:rPr>
          <w:sz w:val="24"/>
          <w:szCs w:val="24"/>
        </w:rPr>
        <w:t>Didattica delle discipline STEAM</w:t>
      </w:r>
    </w:p>
    <w:p w14:paraId="610BE2BB" w14:textId="77777777" w:rsidR="00004DAD" w:rsidRPr="00004DAD" w:rsidRDefault="00004DAD" w:rsidP="00004DA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385"/>
        <w:jc w:val="both"/>
        <w:rPr>
          <w:sz w:val="24"/>
          <w:szCs w:val="24"/>
        </w:rPr>
      </w:pPr>
      <w:r w:rsidRPr="00004DAD">
        <w:rPr>
          <w:sz w:val="24"/>
          <w:szCs w:val="24"/>
        </w:rPr>
        <w:t xml:space="preserve">Outdoor </w:t>
      </w:r>
      <w:proofErr w:type="spellStart"/>
      <w:r w:rsidRPr="00004DAD">
        <w:rPr>
          <w:sz w:val="24"/>
          <w:szCs w:val="24"/>
        </w:rPr>
        <w:t>Education</w:t>
      </w:r>
      <w:proofErr w:type="spellEnd"/>
    </w:p>
    <w:p w14:paraId="4B643ED4" w14:textId="2435DB0D" w:rsidR="00004DAD" w:rsidRPr="00004DAD" w:rsidRDefault="00004DAD" w:rsidP="00004DA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385"/>
        <w:jc w:val="both"/>
        <w:rPr>
          <w:sz w:val="24"/>
          <w:szCs w:val="24"/>
        </w:rPr>
      </w:pPr>
      <w:r w:rsidRPr="00004DAD">
        <w:rPr>
          <w:sz w:val="24"/>
          <w:szCs w:val="24"/>
        </w:rPr>
        <w:t>Gestione dei processi amministrativi, contabili e finanziari, middle management e supporto all’organizzazione scolastica.</w:t>
      </w:r>
    </w:p>
    <w:p w14:paraId="5FCB350A" w14:textId="77777777" w:rsidR="00004DAD" w:rsidRPr="009A40DF" w:rsidRDefault="00004DAD" w:rsidP="00004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-709" w:right="385" w:firstLine="709"/>
        <w:jc w:val="both"/>
      </w:pPr>
    </w:p>
    <w:p w14:paraId="72B10146" w14:textId="77777777" w:rsidR="00771A43" w:rsidRDefault="00771A43">
      <w:pPr>
        <w:widowControl w:val="0"/>
        <w:ind w:left="720"/>
        <w:jc w:val="both"/>
        <w:rPr>
          <w:sz w:val="24"/>
          <w:szCs w:val="24"/>
        </w:rPr>
      </w:pPr>
    </w:p>
    <w:p w14:paraId="0B8AD47E" w14:textId="2CDCF331" w:rsidR="00771A43" w:rsidRDefault="006D2CE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avvalendosi delle disposizioni di cui all'articolo 46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28 dicembre 2000 n. 445, consapevole delle sanzioni stabilite per le false attestazioni e mendaci dichiarazioni, previste dal Codice </w:t>
      </w:r>
      <w:r w:rsidR="00B14AB6">
        <w:rPr>
          <w:sz w:val="24"/>
          <w:szCs w:val="24"/>
        </w:rPr>
        <w:t>P</w:t>
      </w:r>
      <w:r>
        <w:rPr>
          <w:sz w:val="24"/>
          <w:szCs w:val="24"/>
        </w:rPr>
        <w:t>enale e dalle Leggi speciali in materia:</w:t>
      </w:r>
    </w:p>
    <w:p w14:paraId="68069533" w14:textId="77777777" w:rsidR="00771A43" w:rsidRDefault="00771A43">
      <w:pPr>
        <w:widowControl w:val="0"/>
        <w:jc w:val="center"/>
        <w:rPr>
          <w:b/>
          <w:i/>
          <w:sz w:val="24"/>
          <w:szCs w:val="24"/>
        </w:rPr>
      </w:pPr>
    </w:p>
    <w:p w14:paraId="5F96C4E7" w14:textId="77777777" w:rsidR="00771A43" w:rsidRDefault="006D2CE6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DICHIARA</w:t>
      </w:r>
    </w:p>
    <w:p w14:paraId="360CCA07" w14:textId="77777777" w:rsidR="00771A43" w:rsidRDefault="00771A43">
      <w:pPr>
        <w:widowControl w:val="0"/>
        <w:jc w:val="center"/>
        <w:rPr>
          <w:rFonts w:ascii="Cambria" w:eastAsia="Cambria" w:hAnsi="Cambria" w:cs="Cambria"/>
          <w:sz w:val="24"/>
          <w:szCs w:val="24"/>
        </w:rPr>
      </w:pPr>
    </w:p>
    <w:p w14:paraId="75BFF1EE" w14:textId="62476C04" w:rsidR="001806E4" w:rsidRPr="001806E4" w:rsidRDefault="006D2CE6" w:rsidP="00180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poter svolgere l’incarico per la realizzazione delle attività formative previste dal PNRR MISSIONE 4: ISTRUZIONE E RICERCA; Componente 1 – Potenziamento dell’offerta dei servizi di istruzione: dagli asili nido alle Università; </w:t>
      </w:r>
      <w:r w:rsidR="001806E4" w:rsidRPr="001806E4">
        <w:rPr>
          <w:sz w:val="24"/>
          <w:szCs w:val="24"/>
        </w:rPr>
        <w:t>Investimento 2.1:  Didattica digitale integrata e formazione alla transizione digitale per il personale scolastico (DM n.66/2023)</w:t>
      </w:r>
    </w:p>
    <w:p w14:paraId="1772BE06" w14:textId="14783636" w:rsidR="00771A43" w:rsidRDefault="00B14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D2CE6">
        <w:rPr>
          <w:sz w:val="24"/>
          <w:szCs w:val="24"/>
        </w:rPr>
        <w:t>i possedere i seguenti requisiti</w:t>
      </w:r>
      <w:r w:rsidR="001806E4">
        <w:rPr>
          <w:sz w:val="24"/>
          <w:szCs w:val="24"/>
        </w:rPr>
        <w:t xml:space="preserve"> </w:t>
      </w:r>
      <w:r w:rsidR="001806E4" w:rsidRPr="001806E4">
        <w:rPr>
          <w:iCs/>
          <w:sz w:val="24"/>
          <w:szCs w:val="24"/>
        </w:rPr>
        <w:t>di capacità tecnica e professionale</w:t>
      </w:r>
      <w:r w:rsidR="001806E4">
        <w:rPr>
          <w:iCs/>
          <w:sz w:val="24"/>
          <w:szCs w:val="24"/>
        </w:rPr>
        <w:t>:</w:t>
      </w:r>
    </w:p>
    <w:p w14:paraId="6ABC554C" w14:textId="77777777" w:rsidR="001806E4" w:rsidRDefault="001806E4" w:rsidP="001806E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60"/>
        <w:jc w:val="both"/>
        <w:rPr>
          <w:sz w:val="24"/>
          <w:szCs w:val="24"/>
        </w:rPr>
      </w:pPr>
    </w:p>
    <w:p w14:paraId="27F0B84F" w14:textId="77777777" w:rsidR="00771A43" w:rsidRDefault="00771A43">
      <w:pPr>
        <w:widowControl w:val="0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004DAD" w14:paraId="345D1E2C" w14:textId="77777777" w:rsidTr="00004DAD"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B874" w14:textId="77777777" w:rsidR="00004DAD" w:rsidRDefault="00004DAD" w:rsidP="005D5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>Titoli di studio e specializzazioni*</w:t>
            </w:r>
          </w:p>
        </w:tc>
      </w:tr>
      <w:tr w:rsidR="00004DAD" w14:paraId="10065328" w14:textId="77777777" w:rsidTr="00004DAD"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4444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Tipologia titoli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CD15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Descrizione titolo</w:t>
            </w:r>
          </w:p>
        </w:tc>
      </w:tr>
      <w:tr w:rsidR="00004DAD" w14:paraId="34DF50F8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E5AB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1. Laurea e/o titolo equivalente alla laurea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BD8A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46507F0B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FAE7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2. Diploma di scuola secondaria superiore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74B0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44A90C68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B39F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3. Certificazione linguistica, se richiesta a bando (indicare la lingua e il livello)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A071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5B8941F2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C747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3. Specializzazioni coerenti con l'incarico (es.     </w:t>
            </w:r>
          </w:p>
          <w:p w14:paraId="56E2ABEF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     Dottorato di Ricerca)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D20E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78D112A1" w14:textId="77777777" w:rsidTr="00004DAD">
        <w:trPr>
          <w:trHeight w:val="283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B91B" w14:textId="77777777" w:rsidR="00004DAD" w:rsidRDefault="00004DAD" w:rsidP="005D5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>Titoli professionali e culturali</w:t>
            </w:r>
          </w:p>
        </w:tc>
      </w:tr>
      <w:tr w:rsidR="00004DAD" w14:paraId="6D03CB04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91D1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</w:pPr>
            <w:r>
              <w:t>4. Titolo di professore Universitario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C4FC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131AE92C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3FA1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</w:pPr>
            <w:r>
              <w:t>5. Titolo di Dirigente Scolastico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E1F9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407EF527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FD0D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360"/>
              <w:rPr>
                <w:highlight w:val="white"/>
              </w:rPr>
            </w:pPr>
            <w:r>
              <w:rPr>
                <w:highlight w:val="white"/>
              </w:rPr>
              <w:t>6. Titolo di Docente di Scuola Secondaria di II grado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9AD1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24E42288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BFF8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  <w:rPr>
                <w:highlight w:val="white"/>
              </w:rPr>
            </w:pPr>
            <w:r>
              <w:rPr>
                <w:highlight w:val="white"/>
              </w:rPr>
              <w:t>7.  Provate esperienze nelle tecnologie digitali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6F06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395CFE2A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7DB7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/>
              <w:rPr>
                <w:highlight w:val="white"/>
              </w:rPr>
            </w:pPr>
            <w:r>
              <w:rPr>
                <w:highlight w:val="white"/>
              </w:rPr>
              <w:t xml:space="preserve"> 8. Provate esperienze nelle aree tematiche    </w:t>
            </w:r>
          </w:p>
          <w:p w14:paraId="239CCC2B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/>
              <w:rPr>
                <w:highlight w:val="white"/>
              </w:rPr>
            </w:pPr>
            <w:r>
              <w:rPr>
                <w:highlight w:val="white"/>
              </w:rPr>
              <w:t xml:space="preserve">      scelte per la candidatura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5CAB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004DAD" w14:paraId="43B11AE6" w14:textId="77777777" w:rsidTr="00004DAD">
        <w:trPr>
          <w:trHeight w:val="283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5644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/>
              <w:rPr>
                <w:i/>
                <w:highlight w:val="white"/>
              </w:rPr>
            </w:pPr>
            <w:r>
              <w:rPr>
                <w:highlight w:val="white"/>
              </w:rPr>
              <w:t xml:space="preserve"> 9. Provate esperienze in ambito gestionale e organizzativo e di </w:t>
            </w:r>
            <w:r>
              <w:rPr>
                <w:i/>
                <w:highlight w:val="white"/>
              </w:rPr>
              <w:t>middle management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53B4" w14:textId="77777777" w:rsidR="00004DAD" w:rsidRDefault="00004DAD" w:rsidP="005D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</w:tbl>
    <w:p w14:paraId="4860015C" w14:textId="77777777" w:rsidR="009068E0" w:rsidRDefault="009068E0">
      <w:pPr>
        <w:widowControl w:val="0"/>
        <w:rPr>
          <w:sz w:val="24"/>
          <w:szCs w:val="24"/>
          <w:highlight w:val="white"/>
        </w:rPr>
      </w:pPr>
    </w:p>
    <w:p w14:paraId="066B4713" w14:textId="6AEAAF9D" w:rsidR="00771A43" w:rsidRDefault="006D2CE6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* la tabella va compilata esclusivamente in digitale</w:t>
      </w:r>
    </w:p>
    <w:p w14:paraId="10161A6B" w14:textId="77777777" w:rsidR="00E36525" w:rsidRDefault="00E36525">
      <w:pPr>
        <w:widowControl w:val="0"/>
        <w:rPr>
          <w:sz w:val="24"/>
          <w:szCs w:val="24"/>
          <w:highlight w:val="white"/>
        </w:rPr>
      </w:pPr>
    </w:p>
    <w:p w14:paraId="640F7477" w14:textId="4C6359F6" w:rsidR="00E36525" w:rsidRDefault="00E36525" w:rsidP="00E36525">
      <w:pPr>
        <w:spacing w:after="200" w:line="276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NB. I titoli sono riconducibili ai profili di Esperto e Tutor </w:t>
      </w:r>
    </w:p>
    <w:p w14:paraId="5C924791" w14:textId="77777777" w:rsidR="00771A43" w:rsidRDefault="00771A43">
      <w:pPr>
        <w:widowControl w:val="0"/>
        <w:rPr>
          <w:sz w:val="24"/>
          <w:szCs w:val="24"/>
          <w:highlight w:val="white"/>
        </w:rPr>
      </w:pPr>
    </w:p>
    <w:p w14:paraId="3BC1AEE6" w14:textId="77777777" w:rsidR="00771A43" w:rsidRDefault="006D2CE6">
      <w:pPr>
        <w:spacing w:before="19"/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DICHIARAZIONI FINALI</w:t>
      </w:r>
    </w:p>
    <w:p w14:paraId="105F8F0A" w14:textId="77777777" w:rsidR="00771A43" w:rsidRDefault="00771A43">
      <w:pPr>
        <w:spacing w:before="19"/>
        <w:ind w:right="52"/>
        <w:jc w:val="center"/>
        <w:rPr>
          <w:b/>
          <w:sz w:val="24"/>
          <w:szCs w:val="24"/>
        </w:rPr>
      </w:pPr>
    </w:p>
    <w:p w14:paraId="3CFF322C" w14:textId="77777777" w:rsidR="00771A43" w:rsidRDefault="006D2CE6">
      <w:pPr>
        <w:spacing w:before="19"/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14:paraId="25349D06" w14:textId="77777777" w:rsidR="00771A43" w:rsidRDefault="006D2CE6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DICHIARA </w:t>
      </w:r>
    </w:p>
    <w:p w14:paraId="28253FAC" w14:textId="77777777" w:rsidR="00B14AB6" w:rsidRDefault="00B14AB6">
      <w:pPr>
        <w:widowControl w:val="0"/>
        <w:jc w:val="center"/>
        <w:rPr>
          <w:b/>
          <w:i/>
          <w:sz w:val="24"/>
          <w:szCs w:val="24"/>
        </w:rPr>
      </w:pPr>
    </w:p>
    <w:p w14:paraId="6E78BD41" w14:textId="1D95EFF9" w:rsidR="00771A43" w:rsidRDefault="006D2CE6">
      <w:pPr>
        <w:spacing w:before="19"/>
        <w:ind w:right="52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di accettare integralmente le condizioni contenute nell’avviso Pubblico emanato dal Liceo Cavour il </w:t>
      </w:r>
      <w:r w:rsidR="00E46E0F">
        <w:rPr>
          <w:sz w:val="24"/>
          <w:szCs w:val="24"/>
        </w:rPr>
        <w:t>22</w:t>
      </w:r>
      <w:r w:rsidR="00FC4F1B">
        <w:rPr>
          <w:sz w:val="24"/>
          <w:szCs w:val="24"/>
        </w:rPr>
        <w:t>/0</w:t>
      </w:r>
      <w:r w:rsidR="00E46E0F">
        <w:rPr>
          <w:sz w:val="24"/>
          <w:szCs w:val="24"/>
        </w:rPr>
        <w:t>3</w:t>
      </w:r>
      <w:r w:rsidR="00FC4F1B">
        <w:rPr>
          <w:sz w:val="24"/>
          <w:szCs w:val="24"/>
        </w:rPr>
        <w:t>/2024</w:t>
      </w:r>
      <w:r w:rsidRPr="00FC4F1B">
        <w:rPr>
          <w:sz w:val="24"/>
          <w:szCs w:val="24"/>
        </w:rPr>
        <w:t xml:space="preserve"> con </w:t>
      </w:r>
      <w:r w:rsidRPr="00803793">
        <w:rPr>
          <w:sz w:val="24"/>
          <w:szCs w:val="24"/>
        </w:rPr>
        <w:t>prot. n.</w:t>
      </w:r>
      <w:r w:rsidR="00803793">
        <w:rPr>
          <w:sz w:val="24"/>
          <w:szCs w:val="24"/>
        </w:rPr>
        <w:t xml:space="preserve"> </w:t>
      </w:r>
      <w:r w:rsidR="00F10778">
        <w:rPr>
          <w:sz w:val="24"/>
          <w:szCs w:val="24"/>
        </w:rPr>
        <w:t>1564.</w:t>
      </w:r>
      <w:bookmarkStart w:id="2" w:name="_GoBack"/>
      <w:bookmarkEnd w:id="2"/>
      <w:r w:rsidRPr="00803793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29014ACB" w14:textId="77777777" w:rsidR="00771A43" w:rsidRDefault="006D2CE6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Nessuna responsabilità potrà essere imputata a questa Amministrazione Scolastica in caso di dichiarazione di indirizzo di posta elettronica non valido o non funzionante.</w:t>
      </w:r>
    </w:p>
    <w:p w14:paraId="319F220B" w14:textId="77777777" w:rsidR="00771A43" w:rsidRDefault="006D2CE6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Il sottoscritto è consapevole che ai sensi del predetto DPR n.445/2000 le dichiarazioni rese dai candidati hanno valore di autocertificazione e che nel caso di falsità in atti e di dichiarazioni mendaci troveranno applicazione le sanzioni penali di cui all’art.76 del sopra citato DPR 445/2000.</w:t>
      </w:r>
    </w:p>
    <w:p w14:paraId="40E9C0BC" w14:textId="77777777" w:rsidR="00771A43" w:rsidRDefault="00771A43">
      <w:pPr>
        <w:spacing w:before="19"/>
        <w:ind w:right="76"/>
        <w:rPr>
          <w:i/>
          <w:sz w:val="24"/>
          <w:szCs w:val="24"/>
        </w:rPr>
      </w:pPr>
    </w:p>
    <w:p w14:paraId="6293C3BD" w14:textId="77777777" w:rsidR="00771A43" w:rsidRDefault="006D2CE6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>Data e firma                                                                         ___________________________________________</w:t>
      </w:r>
    </w:p>
    <w:p w14:paraId="59C90286" w14:textId="77777777" w:rsidR="00771A43" w:rsidRDefault="00771A43">
      <w:pPr>
        <w:widowControl w:val="0"/>
        <w:jc w:val="both"/>
        <w:rPr>
          <w:sz w:val="24"/>
          <w:szCs w:val="24"/>
        </w:rPr>
      </w:pPr>
    </w:p>
    <w:p w14:paraId="0F72B8DB" w14:textId="77777777" w:rsidR="00771A43" w:rsidRDefault="006D2CE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</w:t>
      </w:r>
      <w:r>
        <w:rPr>
          <w:sz w:val="24"/>
          <w:szCs w:val="24"/>
        </w:rPr>
        <w:lastRenderedPageBreak/>
        <w:t>indicato come “Codice Privacy”) e successive modificazioni ed integrazioni,</w:t>
      </w:r>
    </w:p>
    <w:p w14:paraId="3F2A6BCC" w14:textId="77777777" w:rsidR="00771A43" w:rsidRDefault="00771A43">
      <w:pPr>
        <w:widowControl w:val="0"/>
        <w:jc w:val="both"/>
        <w:rPr>
          <w:sz w:val="24"/>
          <w:szCs w:val="24"/>
        </w:rPr>
      </w:pPr>
    </w:p>
    <w:p w14:paraId="59763A77" w14:textId="77777777" w:rsidR="00771A43" w:rsidRDefault="006D2CE6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27ADBA67" w14:textId="77777777" w:rsidR="00771A43" w:rsidRDefault="00771A43">
      <w:pPr>
        <w:widowControl w:val="0"/>
        <w:jc w:val="center"/>
        <w:rPr>
          <w:sz w:val="24"/>
          <w:szCs w:val="24"/>
        </w:rPr>
      </w:pPr>
    </w:p>
    <w:p w14:paraId="4ED4CCB8" w14:textId="77777777" w:rsidR="00771A43" w:rsidRDefault="006D2CE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Il Liceo Cavour 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4BE9DBD" w14:textId="77777777" w:rsidR="00771A43" w:rsidRDefault="00771A43">
      <w:pPr>
        <w:widowControl w:val="0"/>
        <w:rPr>
          <w:sz w:val="24"/>
          <w:szCs w:val="24"/>
        </w:rPr>
      </w:pPr>
    </w:p>
    <w:p w14:paraId="2FB62EE8" w14:textId="77777777" w:rsidR="00771A43" w:rsidRDefault="006D2CE6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                                                         </w:t>
      </w:r>
    </w:p>
    <w:p w14:paraId="7B324C8D" w14:textId="77777777" w:rsidR="00771A43" w:rsidRDefault="006D2CE6">
      <w:pPr>
        <w:spacing w:line="283" w:lineRule="auto"/>
        <w:ind w:right="4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___________________________________________</w:t>
      </w:r>
    </w:p>
    <w:p w14:paraId="1B9826C4" w14:textId="77777777" w:rsidR="00872F1E" w:rsidRDefault="00872F1E">
      <w:pPr>
        <w:spacing w:line="283" w:lineRule="auto"/>
        <w:ind w:right="41"/>
        <w:rPr>
          <w:i/>
          <w:sz w:val="24"/>
          <w:szCs w:val="24"/>
        </w:rPr>
      </w:pPr>
    </w:p>
    <w:p w14:paraId="136B04AF" w14:textId="77777777" w:rsidR="00872F1E" w:rsidRDefault="00872F1E">
      <w:pPr>
        <w:spacing w:line="283" w:lineRule="auto"/>
        <w:ind w:right="41"/>
        <w:rPr>
          <w:i/>
          <w:sz w:val="24"/>
          <w:szCs w:val="24"/>
        </w:rPr>
      </w:pPr>
    </w:p>
    <w:p w14:paraId="7DBC917C" w14:textId="37577AA1" w:rsidR="00872F1E" w:rsidRDefault="00872F1E">
      <w:pPr>
        <w:spacing w:line="283" w:lineRule="auto"/>
        <w:ind w:right="41"/>
        <w:rPr>
          <w:sz w:val="22"/>
          <w:szCs w:val="22"/>
        </w:rPr>
      </w:pPr>
    </w:p>
    <w:sectPr w:rsidR="00872F1E" w:rsidSect="002E4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06BD" w14:textId="77777777" w:rsidR="00605AD9" w:rsidRDefault="00605AD9">
      <w:r>
        <w:separator/>
      </w:r>
    </w:p>
  </w:endnote>
  <w:endnote w:type="continuationSeparator" w:id="0">
    <w:p w14:paraId="5B3D920B" w14:textId="77777777" w:rsidR="00605AD9" w:rsidRDefault="0060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B095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7C7D" w14:textId="77777777" w:rsidR="00771A43" w:rsidRDefault="006D2C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FC4F1B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28B7A599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7F5A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A779" w14:textId="77777777" w:rsidR="00605AD9" w:rsidRDefault="00605AD9">
      <w:r>
        <w:separator/>
      </w:r>
    </w:p>
  </w:footnote>
  <w:footnote w:type="continuationSeparator" w:id="0">
    <w:p w14:paraId="453B8982" w14:textId="77777777" w:rsidR="00605AD9" w:rsidRDefault="0060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5B3E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C0B3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65C8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496"/>
    <w:multiLevelType w:val="multilevel"/>
    <w:tmpl w:val="FA4A8EA8"/>
    <w:lvl w:ilvl="0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5E6253A"/>
    <w:multiLevelType w:val="multilevel"/>
    <w:tmpl w:val="949CA7B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AFF"/>
    <w:multiLevelType w:val="multilevel"/>
    <w:tmpl w:val="763A1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3A7677"/>
    <w:multiLevelType w:val="multilevel"/>
    <w:tmpl w:val="0992973E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C6C298A"/>
    <w:multiLevelType w:val="multilevel"/>
    <w:tmpl w:val="B178D1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43"/>
    <w:rsid w:val="00004DAD"/>
    <w:rsid w:val="00114118"/>
    <w:rsid w:val="001806E4"/>
    <w:rsid w:val="00185215"/>
    <w:rsid w:val="002E4796"/>
    <w:rsid w:val="0034072D"/>
    <w:rsid w:val="003F3AB9"/>
    <w:rsid w:val="00446943"/>
    <w:rsid w:val="00605AD9"/>
    <w:rsid w:val="006D2CE6"/>
    <w:rsid w:val="00771A43"/>
    <w:rsid w:val="00803793"/>
    <w:rsid w:val="00872F1E"/>
    <w:rsid w:val="009068E0"/>
    <w:rsid w:val="009605F7"/>
    <w:rsid w:val="00A30575"/>
    <w:rsid w:val="00B14AB6"/>
    <w:rsid w:val="00BD3F34"/>
    <w:rsid w:val="00E36525"/>
    <w:rsid w:val="00E46E0F"/>
    <w:rsid w:val="00E76493"/>
    <w:rsid w:val="00F10778"/>
    <w:rsid w:val="00FC4F1B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3DF3"/>
  <w15:docId w15:val="{DF84C4CB-B177-4B68-B2DA-6FCAF56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aragrafoelenco">
    <w:name w:val="List Paragraph"/>
    <w:basedOn w:val="Normale"/>
    <w:uiPriority w:val="34"/>
    <w:qFormat/>
    <w:rsid w:val="0018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M9LU0oK5AkoSvc9LmdoDZnspA==">CgMxLjAyCWguMzBqMHpsbDIIaC5namRneHM4AHIhMUx1YjhWSUsyMmtDblc3MVhPcTdqUmRHOGlydlJTYnBo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UTENTE07</dc:creator>
  <cp:lastModifiedBy>Postazione</cp:lastModifiedBy>
  <cp:revision>3</cp:revision>
  <cp:lastPrinted>2024-01-03T12:12:00Z</cp:lastPrinted>
  <dcterms:created xsi:type="dcterms:W3CDTF">2024-03-22T10:33:00Z</dcterms:created>
  <dcterms:modified xsi:type="dcterms:W3CDTF">2024-03-22T10:56:00Z</dcterms:modified>
</cp:coreProperties>
</file>